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33" w:rsidRPr="000F6360" w:rsidRDefault="00111D33" w:rsidP="00111D33">
      <w:pPr>
        <w:pStyle w:val="a3"/>
        <w:shd w:val="clear" w:color="auto" w:fill="FFFFFF" w:themeFill="background1"/>
        <w:spacing w:before="225" w:beforeAutospacing="0" w:after="150" w:afterAutospacing="0" w:line="300" w:lineRule="atLeast"/>
        <w:ind w:left="150" w:right="150"/>
        <w:rPr>
          <w:rStyle w:val="5dd641c3126faf73changed"/>
          <w:color w:val="1A1A1A"/>
          <w:sz w:val="28"/>
          <w:szCs w:val="28"/>
          <w:shd w:val="clear" w:color="auto" w:fill="FFFFFF"/>
        </w:rPr>
      </w:pPr>
      <w:r w:rsidRPr="000F6360">
        <w:rPr>
          <w:color w:val="555555"/>
          <w:spacing w:val="2"/>
          <w:sz w:val="28"/>
          <w:szCs w:val="28"/>
          <w:shd w:val="clear" w:color="auto" w:fill="F3F3F3"/>
        </w:rPr>
        <w:t>Федеральные государственные образовательные стандарты (ФГОС) – это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111D33" w:rsidRPr="00B817F1" w:rsidRDefault="00111D33" w:rsidP="00111D3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</w:pPr>
      <w:r w:rsidRPr="00B817F1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Федеральные государственные образовательные стандарты обеспечивают:</w:t>
      </w:r>
    </w:p>
    <w:p w:rsidR="00111D33" w:rsidRPr="00B817F1" w:rsidRDefault="00111D33" w:rsidP="00111D3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</w:pPr>
      <w:r w:rsidRPr="00B817F1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единство образовательного пространства Российской Федерации;</w:t>
      </w:r>
    </w:p>
    <w:p w:rsidR="00111D33" w:rsidRPr="00B817F1" w:rsidRDefault="00111D33" w:rsidP="00111D33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</w:pPr>
      <w:r w:rsidRPr="00B817F1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</w:p>
    <w:p w:rsidR="00111D33" w:rsidRPr="000F6360" w:rsidRDefault="00111D33" w:rsidP="00111D33">
      <w:pPr>
        <w:pStyle w:val="a3"/>
        <w:spacing w:before="225" w:beforeAutospacing="0" w:after="150" w:afterAutospacing="0" w:line="300" w:lineRule="atLeast"/>
        <w:ind w:left="150" w:right="150"/>
        <w:rPr>
          <w:rStyle w:val="5dd641c3126faf73changed"/>
          <w:b/>
          <w:color w:val="1A1A1A"/>
          <w:sz w:val="28"/>
          <w:szCs w:val="28"/>
          <w:shd w:val="clear" w:color="auto" w:fill="FFFFFF"/>
        </w:rPr>
      </w:pPr>
      <w:r w:rsidRPr="000F6360">
        <w:rPr>
          <w:rStyle w:val="5dd641c3126faf73changed"/>
          <w:b/>
          <w:color w:val="1A1A1A"/>
          <w:sz w:val="28"/>
          <w:szCs w:val="28"/>
          <w:shd w:val="clear" w:color="auto" w:fill="FFFFFF"/>
        </w:rPr>
        <w:t>Нормативно-правовая база ФГОС</w:t>
      </w:r>
    </w:p>
    <w:p w:rsidR="00111D33" w:rsidRPr="000F6360" w:rsidRDefault="00111D33" w:rsidP="00111D33">
      <w:pPr>
        <w:pStyle w:val="a3"/>
        <w:spacing w:before="225" w:beforeAutospacing="0" w:after="150" w:afterAutospacing="0" w:line="300" w:lineRule="atLeast"/>
        <w:ind w:left="150" w:right="150"/>
        <w:rPr>
          <w:rStyle w:val="5dd641c3126faf73changed"/>
          <w:color w:val="1A1A1A"/>
          <w:sz w:val="28"/>
          <w:szCs w:val="28"/>
          <w:shd w:val="clear" w:color="auto" w:fill="FFFFFF"/>
        </w:rPr>
      </w:pPr>
      <w:hyperlink r:id="rId6" w:history="1">
        <w:r w:rsidRPr="000F6360">
          <w:rPr>
            <w:rStyle w:val="a4"/>
            <w:sz w:val="28"/>
            <w:szCs w:val="28"/>
            <w:shd w:val="clear" w:color="auto" w:fill="FFFFFF"/>
          </w:rPr>
          <w:t>https://edu.ru/documents/view/61155/</w:t>
        </w:r>
      </w:hyperlink>
    </w:p>
    <w:p w:rsidR="00111D33" w:rsidRPr="000F6360" w:rsidRDefault="00111D33" w:rsidP="00111D33">
      <w:pPr>
        <w:pStyle w:val="a3"/>
        <w:spacing w:before="225" w:beforeAutospacing="0" w:after="150" w:afterAutospacing="0" w:line="300" w:lineRule="atLeast"/>
        <w:ind w:left="150" w:right="150"/>
        <w:rPr>
          <w:rStyle w:val="5dd641c3126faf73changed"/>
          <w:color w:val="1A1A1A"/>
          <w:sz w:val="28"/>
          <w:szCs w:val="28"/>
          <w:shd w:val="clear" w:color="auto" w:fill="FFFFFF"/>
        </w:rPr>
      </w:pPr>
      <w:r w:rsidRPr="000F6360">
        <w:rPr>
          <w:rStyle w:val="5dd641c3126faf73changed"/>
          <w:color w:val="1A1A1A"/>
          <w:sz w:val="28"/>
          <w:szCs w:val="28"/>
          <w:shd w:val="clear" w:color="auto" w:fill="FFFFFF"/>
        </w:rPr>
        <w:t>Приказ № 373 от 06.10.2009 г. с изменениями  «</w:t>
      </w:r>
      <w:proofErr w:type="gramStart"/>
      <w:r w:rsidRPr="000F6360">
        <w:rPr>
          <w:rStyle w:val="5dd641c3126faf73changed"/>
          <w:color w:val="1A1A1A"/>
          <w:sz w:val="28"/>
          <w:szCs w:val="28"/>
          <w:shd w:val="clear" w:color="auto" w:fill="FFFFFF"/>
        </w:rPr>
        <w:t>О б</w:t>
      </w:r>
      <w:proofErr w:type="gramEnd"/>
      <w:r w:rsidRPr="000F6360">
        <w:rPr>
          <w:rStyle w:val="5dd641c3126faf73changed"/>
          <w:color w:val="1A1A1A"/>
          <w:sz w:val="28"/>
          <w:szCs w:val="28"/>
          <w:shd w:val="clear" w:color="auto" w:fill="FFFFFF"/>
        </w:rPr>
        <w:t xml:space="preserve"> утверждении и введение в действие федерального государственного стандарта начального общего образования»</w:t>
      </w:r>
    </w:p>
    <w:p w:rsidR="00111D33" w:rsidRPr="000F6360" w:rsidRDefault="00111D33" w:rsidP="00111D33">
      <w:pPr>
        <w:pStyle w:val="a3"/>
        <w:spacing w:before="225" w:beforeAutospacing="0" w:after="150" w:afterAutospacing="0" w:line="300" w:lineRule="atLeast"/>
        <w:ind w:left="150" w:right="150"/>
        <w:rPr>
          <w:rStyle w:val="5dd641c3126faf73changed"/>
          <w:color w:val="1A1A1A"/>
          <w:sz w:val="28"/>
          <w:szCs w:val="28"/>
          <w:shd w:val="clear" w:color="auto" w:fill="FFFFFF"/>
        </w:rPr>
      </w:pPr>
      <w:hyperlink r:id="rId7" w:history="1">
        <w:r w:rsidRPr="000F6360">
          <w:rPr>
            <w:rStyle w:val="a4"/>
            <w:sz w:val="28"/>
            <w:szCs w:val="28"/>
            <w:shd w:val="clear" w:color="auto" w:fill="FFFFFF"/>
          </w:rPr>
          <w:t>https://www.garant.ru/products/ipo/prime/doc/70764706/</w:t>
        </w:r>
      </w:hyperlink>
    </w:p>
    <w:p w:rsidR="00111D33" w:rsidRPr="00B817F1" w:rsidRDefault="00111D33" w:rsidP="00111D33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  <w:r w:rsidRPr="00B817F1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Приказ Министерства образования и науки РФ от 29 декабря 2014 г. № 1644 "О внесении изменений в приказ Министерства образования и науки Российской Федерации от 17 декабря 2010 г. № 1897 «Об утверждении федерального государственного образовательного стандарта основного общего образования»</w:t>
      </w:r>
    </w:p>
    <w:p w:rsidR="00111D33" w:rsidRPr="000F6360" w:rsidRDefault="00111D33" w:rsidP="00111D33">
      <w:pPr>
        <w:pStyle w:val="a3"/>
        <w:spacing w:before="225" w:beforeAutospacing="0" w:after="150" w:afterAutospacing="0" w:line="300" w:lineRule="atLeast"/>
        <w:ind w:left="150" w:right="150"/>
        <w:rPr>
          <w:rStyle w:val="5dd641c3126faf73changed"/>
          <w:color w:val="1A1A1A"/>
          <w:sz w:val="28"/>
          <w:szCs w:val="28"/>
          <w:shd w:val="clear" w:color="auto" w:fill="FFFFFF"/>
        </w:rPr>
      </w:pPr>
      <w:r w:rsidRPr="000F6360">
        <w:rPr>
          <w:rStyle w:val="5dd641c3126faf73changed"/>
          <w:color w:val="1A1A1A"/>
          <w:sz w:val="28"/>
          <w:szCs w:val="28"/>
          <w:shd w:val="clear" w:color="auto" w:fill="FFFFFF"/>
        </w:rPr>
        <w:t xml:space="preserve">Приказ </w:t>
      </w:r>
      <w:proofErr w:type="spellStart"/>
      <w:r w:rsidRPr="000F6360">
        <w:rPr>
          <w:rStyle w:val="5dd641c3126faf73changed"/>
          <w:color w:val="1A1A1A"/>
          <w:sz w:val="28"/>
          <w:szCs w:val="28"/>
          <w:shd w:val="clear" w:color="auto" w:fill="FFFFFF"/>
        </w:rPr>
        <w:t>Минобрнауки</w:t>
      </w:r>
      <w:proofErr w:type="spellEnd"/>
      <w:r w:rsidRPr="000F6360">
        <w:rPr>
          <w:rStyle w:val="5dd641c3126faf73changed"/>
          <w:color w:val="1A1A1A"/>
          <w:sz w:val="28"/>
          <w:szCs w:val="28"/>
          <w:shd w:val="clear" w:color="auto" w:fill="FFFFFF"/>
        </w:rPr>
        <w:t xml:space="preserve"> № 1089 от 05.03.2004 г «Об утверждении федерального компонента государственного образовательного стандарта начального общего образования, основного общего образования и среднего (полного) общего образования</w:t>
      </w:r>
    </w:p>
    <w:p w:rsidR="00111D33" w:rsidRPr="000F6360" w:rsidRDefault="00111D33" w:rsidP="00111D33">
      <w:pPr>
        <w:pStyle w:val="a3"/>
        <w:spacing w:before="225" w:beforeAutospacing="0" w:after="150" w:afterAutospacing="0" w:line="300" w:lineRule="atLeast"/>
        <w:ind w:left="150" w:right="150"/>
        <w:rPr>
          <w:rStyle w:val="5dd641c3126faf73changed"/>
          <w:color w:val="1A1A1A"/>
          <w:sz w:val="28"/>
          <w:szCs w:val="28"/>
          <w:shd w:val="clear" w:color="auto" w:fill="FFFFFF"/>
        </w:rPr>
      </w:pPr>
      <w:r w:rsidRPr="000F6360">
        <w:rPr>
          <w:rStyle w:val="5dd641c3126faf73changed"/>
          <w:color w:val="1A1A1A"/>
          <w:sz w:val="28"/>
          <w:szCs w:val="28"/>
          <w:shd w:val="clear" w:color="auto" w:fill="FFFFFF"/>
        </w:rPr>
        <w:t xml:space="preserve">Приказ </w:t>
      </w:r>
      <w:proofErr w:type="spellStart"/>
      <w:r w:rsidRPr="000F6360">
        <w:rPr>
          <w:rStyle w:val="5dd641c3126faf73changed"/>
          <w:color w:val="1A1A1A"/>
          <w:sz w:val="28"/>
          <w:szCs w:val="28"/>
          <w:shd w:val="clear" w:color="auto" w:fill="FFFFFF"/>
        </w:rPr>
        <w:t>Минобрнауки</w:t>
      </w:r>
      <w:proofErr w:type="spellEnd"/>
      <w:r w:rsidRPr="000F6360">
        <w:rPr>
          <w:rStyle w:val="5dd641c3126faf73changed"/>
          <w:color w:val="1A1A1A"/>
          <w:sz w:val="28"/>
          <w:szCs w:val="28"/>
          <w:shd w:val="clear" w:color="auto" w:fill="FFFFFF"/>
        </w:rPr>
        <w:t xml:space="preserve"> от 17.12.2010 г. № 1897 «Об утверждении государственного образовательного стандарта основного общего образования»</w:t>
      </w:r>
    </w:p>
    <w:p w:rsidR="00111D33" w:rsidRDefault="00111D33" w:rsidP="00111D33">
      <w:pPr>
        <w:pStyle w:val="a3"/>
        <w:spacing w:before="225" w:beforeAutospacing="0" w:after="150" w:afterAutospacing="0" w:line="300" w:lineRule="atLeast"/>
        <w:ind w:left="150" w:right="150"/>
        <w:rPr>
          <w:rStyle w:val="5dd641c3126faf73changed"/>
          <w:rFonts w:ascii="Tahoma" w:hAnsi="Tahoma" w:cs="Tahoma"/>
          <w:color w:val="1A1A1A"/>
          <w:sz w:val="20"/>
          <w:szCs w:val="20"/>
          <w:shd w:val="clear" w:color="auto" w:fill="FFFFFF"/>
        </w:rPr>
      </w:pPr>
    </w:p>
    <w:p w:rsidR="004361EC" w:rsidRDefault="004361EC">
      <w:bookmarkStart w:id="0" w:name="_GoBack"/>
      <w:bookmarkEnd w:id="0"/>
    </w:p>
    <w:sectPr w:rsidR="004361EC" w:rsidSect="006F04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52B34"/>
    <w:multiLevelType w:val="multilevel"/>
    <w:tmpl w:val="61F4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C0"/>
    <w:rsid w:val="00111D33"/>
    <w:rsid w:val="004361EC"/>
    <w:rsid w:val="006F0402"/>
    <w:rsid w:val="00B4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dd641c3126faf73changed">
    <w:name w:val="5dd641c3126faf73changed"/>
    <w:basedOn w:val="a0"/>
    <w:rsid w:val="00111D33"/>
  </w:style>
  <w:style w:type="character" w:styleId="a4">
    <w:name w:val="Hyperlink"/>
    <w:basedOn w:val="a0"/>
    <w:uiPriority w:val="99"/>
    <w:unhideWhenUsed/>
    <w:rsid w:val="00111D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dd641c3126faf73changed">
    <w:name w:val="5dd641c3126faf73changed"/>
    <w:basedOn w:val="a0"/>
    <w:rsid w:val="00111D33"/>
  </w:style>
  <w:style w:type="character" w:styleId="a4">
    <w:name w:val="Hyperlink"/>
    <w:basedOn w:val="a0"/>
    <w:uiPriority w:val="99"/>
    <w:unhideWhenUsed/>
    <w:rsid w:val="00111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arant.ru/products/ipo/prime/doc/7076470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ru/documents/view/6115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2023-05-16T10:15:00Z</dcterms:created>
  <dcterms:modified xsi:type="dcterms:W3CDTF">2023-05-16T10:15:00Z</dcterms:modified>
</cp:coreProperties>
</file>