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17" w:rsidRPr="00753217" w:rsidRDefault="00CE63FC" w:rsidP="00753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753217" w:rsidRPr="00753217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г. Самары разъясняет: «Установлены ли требования к перевозке детей автобусами».</w:t>
      </w:r>
      <w:bookmarkStart w:id="0" w:name="_GoBack"/>
      <w:bookmarkEnd w:id="0"/>
    </w:p>
    <w:p w:rsidR="00753217" w:rsidRPr="00753217" w:rsidRDefault="00753217" w:rsidP="007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необходимо соблюдать ряд требований.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17">
        <w:rPr>
          <w:rFonts w:ascii="Times New Roman" w:hAnsi="Times New Roman" w:cs="Times New Roman"/>
          <w:sz w:val="28"/>
          <w:szCs w:val="28"/>
        </w:rPr>
        <w:t>Так, в соответствии с Правилами организованной перевозки группы детей автобусами, утвержденными постановлением Правительства Ивановской области от 23.09.2020 № 1527, при перевозке детей водитель обязан иметь документ, составленный в произвольной форме, содержащий сведения о маршруте перевозки, в том числе о пункте отправления; промежуточных пунктах посадки (высадки) детей и иных лиц, участвующих в организованной перевозке группы детей;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назначения; о местах остановок для приема пищи, кратковременного отдыха, ночного отдыха (в случае организованной перевозки группы де</w:t>
      </w:r>
      <w:r>
        <w:rPr>
          <w:rFonts w:ascii="Times New Roman" w:hAnsi="Times New Roman" w:cs="Times New Roman"/>
          <w:sz w:val="28"/>
          <w:szCs w:val="28"/>
        </w:rPr>
        <w:t>тей в междугородном сообщении).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На автобусе для организованной перевозки детей должен быть установлен опознавательный знак «Перевозка детей». Число перевозимых людей не должно превышать количества </w:t>
      </w:r>
      <w:r>
        <w:rPr>
          <w:rFonts w:ascii="Times New Roman" w:hAnsi="Times New Roman" w:cs="Times New Roman"/>
          <w:sz w:val="28"/>
          <w:szCs w:val="28"/>
        </w:rPr>
        <w:t>оборудованных для сидения мест.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соблюдением указанного требования воз</w:t>
      </w:r>
      <w:r>
        <w:rPr>
          <w:rFonts w:ascii="Times New Roman" w:hAnsi="Times New Roman" w:cs="Times New Roman"/>
          <w:sz w:val="28"/>
          <w:szCs w:val="28"/>
        </w:rPr>
        <w:t>лагается на сопровождающих лиц.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Кроме того, при движении автобуса на его крыше или над ней должен быть включен маячок желтого или оранжевого цвета, обеспечивающий угол видимости в горизонтальной </w:t>
      </w:r>
      <w:r>
        <w:rPr>
          <w:rFonts w:ascii="Times New Roman" w:hAnsi="Times New Roman" w:cs="Times New Roman"/>
          <w:sz w:val="28"/>
          <w:szCs w:val="28"/>
        </w:rPr>
        <w:t>плоскости, равный 360 градусам.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Также при осуществлении организованной перевозки группы детей водитель обязан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договор фрахтования, </w:t>
      </w:r>
      <w:r w:rsidRPr="00753217">
        <w:rPr>
          <w:rFonts w:ascii="Times New Roman" w:hAnsi="Times New Roman" w:cs="Times New Roman"/>
          <w:sz w:val="28"/>
          <w:szCs w:val="28"/>
        </w:rPr>
        <w:t xml:space="preserve">с 01.03.2023 </w:t>
      </w:r>
      <w:r>
        <w:rPr>
          <w:rFonts w:ascii="Times New Roman" w:hAnsi="Times New Roman" w:cs="Times New Roman"/>
          <w:sz w:val="28"/>
          <w:szCs w:val="28"/>
        </w:rPr>
        <w:t>можно иметь при себе его копию.</w:t>
      </w:r>
    </w:p>
    <w:p w:rsidR="00753217" w:rsidRPr="00753217" w:rsidRDefault="00753217" w:rsidP="0075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7">
        <w:rPr>
          <w:rFonts w:ascii="Times New Roman" w:hAnsi="Times New Roman" w:cs="Times New Roman"/>
          <w:sz w:val="28"/>
          <w:szCs w:val="28"/>
        </w:rPr>
        <w:t xml:space="preserve">За нарушение требований к перевозке детей предусмотрена административная </w:t>
      </w:r>
      <w:proofErr w:type="gramStart"/>
      <w:r w:rsidRPr="00753217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753217">
        <w:rPr>
          <w:rFonts w:ascii="Times New Roman" w:hAnsi="Times New Roman" w:cs="Times New Roman"/>
          <w:sz w:val="28"/>
          <w:szCs w:val="28"/>
        </w:rPr>
        <w:t xml:space="preserve"> как для водителя, так и дл</w:t>
      </w:r>
      <w:r>
        <w:rPr>
          <w:rFonts w:ascii="Times New Roman" w:hAnsi="Times New Roman" w:cs="Times New Roman"/>
          <w:sz w:val="28"/>
          <w:szCs w:val="28"/>
        </w:rPr>
        <w:t>я должностных и юридических лиц.</w:t>
      </w:r>
    </w:p>
    <w:p w:rsidR="00107E1F" w:rsidRDefault="00CE63FC" w:rsidP="00753217">
      <w:pPr>
        <w:spacing w:line="240" w:lineRule="auto"/>
        <w:ind w:firstLine="709"/>
      </w:pPr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2"/>
    <w:rsid w:val="00753217"/>
    <w:rsid w:val="00763C53"/>
    <w:rsid w:val="00C33B22"/>
    <w:rsid w:val="00CE63FC"/>
    <w:rsid w:val="00D32C71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3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1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2023-05-01T15:26:00Z</dcterms:created>
  <dcterms:modified xsi:type="dcterms:W3CDTF">2023-05-01T16:52:00Z</dcterms:modified>
</cp:coreProperties>
</file>